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48" w:rsidRPr="008B6148" w:rsidRDefault="008B6148" w:rsidP="008B6148">
      <w:pPr>
        <w:bidi w:val="0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6148">
        <w:rPr>
          <w:rFonts w:ascii="Times New Roman" w:eastAsia="Times New Roman" w:hAnsi="Times New Roman" w:cs="Times New Roman"/>
          <w:sz w:val="24"/>
          <w:szCs w:val="24"/>
        </w:rPr>
        <w:t>Annual Procurement Plan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TIME SCHEDULE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Unit of Measures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OFFICE SUPPLIES EXPENSES - 755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APPROVED BUDGET FOR THE CONTRACT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Unit Price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A. Procurement of Goods/ Supplies/Materials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Type of Contract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LGU - GSC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Procurement Method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Procurement Form No. 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Procuring Entity/Units: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Calendar Year: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Extent/Size of Contract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Scope/Packages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Jan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Feb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Mar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Apr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May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June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Jul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Aug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Sept.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Oct.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Nov.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Dec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TOTAL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2013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ANNUAL PROCUREMENT PLAN - (SUPPLEMENTAL APP)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TIME SCHEDULE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Unit of Measures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APPROVED BUDGET FOR THE CONTRACT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Unit Price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Type of Contract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LGU - GSC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Procurement Method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 xml:space="preserve">INK TONER for Photocopier, </w:t>
      </w:r>
      <w:proofErr w:type="spellStart"/>
      <w:r w:rsidRPr="008B6148">
        <w:rPr>
          <w:rFonts w:ascii="Times New Roman" w:eastAsia="Times New Roman" w:hAnsi="Times New Roman" w:cs="Times New Roman"/>
          <w:sz w:val="24"/>
          <w:szCs w:val="24"/>
        </w:rPr>
        <w:t>Ineo</w:t>
      </w:r>
      <w:proofErr w:type="spellEnd"/>
      <w:r w:rsidRPr="008B6148">
        <w:rPr>
          <w:rFonts w:ascii="Times New Roman" w:eastAsia="Times New Roman" w:hAnsi="Times New Roman" w:cs="Times New Roman"/>
          <w:sz w:val="24"/>
          <w:szCs w:val="24"/>
        </w:rPr>
        <w:t xml:space="preserve"> 160, TN 113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tube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r w:rsidRPr="008B6148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2,800.00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14,000.00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INK TONER for Photocopier, Minolta EP 1054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tube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2,835.50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5,671.00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INK TONER for Photocopier, MITA KM 1620 MITA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tube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9,800.00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39,200.00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INK TONER for Printer Konica Minolta 1400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tube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3,000.00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18,000.00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 xml:space="preserve">INKING NOZZLE, Drum for </w:t>
      </w:r>
      <w:proofErr w:type="spellStart"/>
      <w:r w:rsidRPr="008B6148">
        <w:rPr>
          <w:rFonts w:ascii="Times New Roman" w:eastAsia="Times New Roman" w:hAnsi="Times New Roman" w:cs="Times New Roman"/>
          <w:sz w:val="24"/>
          <w:szCs w:val="24"/>
        </w:rPr>
        <w:t>Rizograph</w:t>
      </w:r>
      <w:proofErr w:type="spellEnd"/>
      <w:r w:rsidRPr="008B6148">
        <w:rPr>
          <w:rFonts w:ascii="Times New Roman" w:eastAsia="Times New Roman" w:hAnsi="Times New Roman" w:cs="Times New Roman"/>
          <w:sz w:val="24"/>
          <w:szCs w:val="24"/>
        </w:rPr>
        <w:t xml:space="preserve"> CZ-180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piece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617.00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6,170.00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 xml:space="preserve">RISOGRAPH INK, CZ black for </w:t>
      </w:r>
      <w:proofErr w:type="spellStart"/>
      <w:r w:rsidRPr="008B6148">
        <w:rPr>
          <w:rFonts w:ascii="Times New Roman" w:eastAsia="Times New Roman" w:hAnsi="Times New Roman" w:cs="Times New Roman"/>
          <w:sz w:val="24"/>
          <w:szCs w:val="24"/>
        </w:rPr>
        <w:t>Rizograph</w:t>
      </w:r>
      <w:proofErr w:type="spellEnd"/>
      <w:r w:rsidRPr="008B6148">
        <w:rPr>
          <w:rFonts w:ascii="Times New Roman" w:eastAsia="Times New Roman" w:hAnsi="Times New Roman" w:cs="Times New Roman"/>
          <w:sz w:val="24"/>
          <w:szCs w:val="24"/>
        </w:rPr>
        <w:t xml:space="preserve"> CZ-180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tube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2,780.00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55,600.00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TRANSCRIPTIONAL PEDAL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unit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3,500.00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24,500.00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TOTAL AMOUNT for Direct Contracting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r w:rsidRPr="008B6148">
        <w:rPr>
          <w:rFonts w:ascii="Times New Roman" w:eastAsia="Times New Roman" w:hAnsi="Times New Roman" w:cs="Times New Roman"/>
          <w:sz w:val="24"/>
          <w:szCs w:val="24"/>
        </w:rPr>
        <w:lastRenderedPageBreak/>
        <w:t>453,974.00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Price difference from PPMP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(9,004.00)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ACETATE, gauge #3, 50m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PS-DBM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roll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644.40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4,510.80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AIR FRESHENER, Aerosol spray, 280mL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tin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175.00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700.00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AIRPOT, with dispenser, electronic 3.5 to 4.0 liters capacity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each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1,129.90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2,259.80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ALCOHOL, 70%, 500 ml.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bottle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165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174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42.20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7,342.80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BALLAST, 40watts, 220 volts normal power factor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each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14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74.80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1,047.20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BALLPEN fine point , black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each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r w:rsidRPr="008B6148">
        <w:rPr>
          <w:rFonts w:ascii="Times New Roman" w:eastAsia="Times New Roman" w:hAnsi="Times New Roman" w:cs="Times New Roman"/>
          <w:sz w:val="24"/>
          <w:szCs w:val="24"/>
        </w:rPr>
        <w:lastRenderedPageBreak/>
        <w:t>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11.00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550.00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BALLPEN fine point , blue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each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11.00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550.00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BALLPEN fine point, ordinary, black (50's)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box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47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150.00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7,050.00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BALLPEN fine point, ordinary, blue (50's)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box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165.00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825.00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BALLPEN ordinary black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piece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2,250.00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BALLPEN ordinary blue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piece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250.00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BALLPEN REFILLABLE fine point BP-S, black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piece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102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142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r w:rsidRPr="008B6148">
        <w:rPr>
          <w:rFonts w:ascii="Times New Roman" w:eastAsia="Times New Roman" w:hAnsi="Times New Roman" w:cs="Times New Roman"/>
          <w:sz w:val="24"/>
          <w:szCs w:val="24"/>
        </w:rPr>
        <w:lastRenderedPageBreak/>
        <w:t>25.00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3,550.00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BATHROOM SOAP, regular size, 70gms.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each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127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611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19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757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24.10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18,243.70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BATTERY, AA, alkaline, 2pcs/packet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6148">
        <w:rPr>
          <w:rFonts w:ascii="Times New Roman" w:eastAsia="Times New Roman" w:hAnsi="Times New Roman" w:cs="Times New Roman"/>
          <w:sz w:val="24"/>
          <w:szCs w:val="24"/>
        </w:rPr>
        <w:t>packet</w:t>
      </w:r>
      <w:proofErr w:type="spellEnd"/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111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457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18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656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27.95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18,335.20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BATTERY, AAA, alkaline, 2pcs/packet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6148">
        <w:rPr>
          <w:rFonts w:ascii="Times New Roman" w:eastAsia="Times New Roman" w:hAnsi="Times New Roman" w:cs="Times New Roman"/>
          <w:sz w:val="24"/>
          <w:szCs w:val="24"/>
        </w:rPr>
        <w:t>packet</w:t>
      </w:r>
      <w:proofErr w:type="spellEnd"/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76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85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171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16.45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2,812.95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BATTERY, D, Alkaline, 2 pcs/packet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6148">
        <w:rPr>
          <w:rFonts w:ascii="Times New Roman" w:eastAsia="Times New Roman" w:hAnsi="Times New Roman" w:cs="Times New Roman"/>
          <w:sz w:val="24"/>
          <w:szCs w:val="24"/>
        </w:rPr>
        <w:t>packet</w:t>
      </w:r>
      <w:proofErr w:type="spellEnd"/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42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81.05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3,404.10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BELL, Call Bell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piece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85.00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510.00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r w:rsidRPr="008B6148">
        <w:rPr>
          <w:rFonts w:ascii="Times New Roman" w:eastAsia="Times New Roman" w:hAnsi="Times New Roman" w:cs="Times New Roman"/>
          <w:sz w:val="24"/>
          <w:szCs w:val="24"/>
        </w:rPr>
        <w:lastRenderedPageBreak/>
        <w:t>BLADE, heavy duty cutter (L500), 10s/pack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6148">
        <w:rPr>
          <w:rFonts w:ascii="Times New Roman" w:eastAsia="Times New Roman" w:hAnsi="Times New Roman" w:cs="Times New Roman"/>
          <w:sz w:val="24"/>
          <w:szCs w:val="24"/>
        </w:rPr>
        <w:t>pack</w:t>
      </w:r>
      <w:proofErr w:type="spellEnd"/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33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10</w:t>
      </w:r>
      <w:r w:rsidRPr="008B6148">
        <w:rPr>
          <w:rFonts w:ascii="Times New Roman" w:eastAsia="Times New Roman" w:hAnsi="Times New Roman" w:cs="Times New Roman"/>
          <w:sz w:val="24"/>
          <w:szCs w:val="24"/>
        </w:rPr>
        <w:br/>
        <w:t>73</w:t>
      </w:r>
    </w:p>
    <w:p w:rsidR="001E357C" w:rsidRPr="008B6148" w:rsidRDefault="001E357C" w:rsidP="008B6148">
      <w:pPr>
        <w:jc w:val="right"/>
      </w:pPr>
      <w:bookmarkStart w:id="0" w:name="_GoBack"/>
      <w:bookmarkEnd w:id="0"/>
    </w:p>
    <w:sectPr w:rsidR="001E357C" w:rsidRPr="008B6148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48"/>
    <w:rsid w:val="001E357C"/>
    <w:rsid w:val="008B6148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9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2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3912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2013-11-19T08:53:00Z</dcterms:created>
  <dcterms:modified xsi:type="dcterms:W3CDTF">2013-11-19T08:53:00Z</dcterms:modified>
</cp:coreProperties>
</file>