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B" w:rsidRPr="009365CB" w:rsidRDefault="009365CB" w:rsidP="009365CB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5CB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9365CB" w:rsidRPr="009365CB" w:rsidRDefault="009365CB" w:rsidP="009365CB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65CB">
        <w:rPr>
          <w:rFonts w:ascii="Times New Roman" w:eastAsia="Times New Roman" w:hAnsi="Times New Roman" w:cs="Times New Roman"/>
          <w:sz w:val="24"/>
          <w:szCs w:val="24"/>
        </w:rPr>
        <w:br/>
      </w:r>
      <w:r w:rsidRPr="009365CB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9365CB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9365CB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</w:t>
      </w:r>
      <w:proofErr w:type="spellStart"/>
      <w:r w:rsidRPr="009365CB">
        <w:rPr>
          <w:rFonts w:ascii="Times New Roman" w:eastAsia="Times New Roman" w:hAnsi="Times New Roman" w:cs="Times New Roman"/>
          <w:sz w:val="24"/>
          <w:szCs w:val="24"/>
        </w:rPr>
        <w:t>Riso</w:t>
      </w:r>
      <w:proofErr w:type="spellEnd"/>
      <w:r w:rsidRPr="009365CB">
        <w:rPr>
          <w:rFonts w:ascii="Times New Roman" w:eastAsia="Times New Roman" w:hAnsi="Times New Roman" w:cs="Times New Roman"/>
          <w:sz w:val="24"/>
          <w:szCs w:val="24"/>
        </w:rPr>
        <w:t xml:space="preserve"> Ink and Toner amounting to P204,000.00</w:t>
      </w:r>
      <w:r w:rsidRPr="009365CB">
        <w:rPr>
          <w:rFonts w:ascii="Times New Roman" w:eastAsia="Times New Roman" w:hAnsi="Times New Roman" w:cs="Times New Roman"/>
          <w:sz w:val="24"/>
          <w:szCs w:val="24"/>
        </w:rPr>
        <w:br/>
      </w:r>
      <w:r w:rsidRPr="009365CB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9365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65CB" w:rsidRPr="009365CB" w:rsidRDefault="009365CB" w:rsidP="009365CB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5CB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9365CB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0B2CC4" w:rsidRPr="009365CB" w:rsidRDefault="000B2CC4">
      <w:bookmarkStart w:id="0" w:name="_GoBack"/>
      <w:bookmarkEnd w:id="0"/>
    </w:p>
    <w:sectPr w:rsidR="000B2CC4" w:rsidRPr="009365C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CB"/>
    <w:rsid w:val="000B2CC4"/>
    <w:rsid w:val="009365CB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989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4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963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2013-11-19T07:47:00Z</dcterms:created>
  <dcterms:modified xsi:type="dcterms:W3CDTF">2013-11-19T07:48:00Z</dcterms:modified>
</cp:coreProperties>
</file>